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5D1" w:rsidRPr="0003506E" w:rsidRDefault="00E545D1" w:rsidP="000E7593">
      <w:pPr>
        <w:spacing w:after="0" w:line="360" w:lineRule="atLeast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03506E">
        <w:rPr>
          <w:rFonts w:ascii="Times New Roman" w:hAnsi="Times New Roman" w:cs="Times New Roman"/>
          <w:b/>
        </w:rPr>
        <w:t>ΑΡΙΣΤΟΤΕΛΕΙΟ ΠΑΝΕΠΙΣΤΗΜΙΟ ΘΕΣΣΑΛΟΝΙΚΗΣ</w:t>
      </w:r>
    </w:p>
    <w:p w:rsidR="00E545D1" w:rsidRPr="0003506E" w:rsidRDefault="00E545D1" w:rsidP="000E7593">
      <w:pPr>
        <w:spacing w:after="0" w:line="360" w:lineRule="atLeast"/>
        <w:jc w:val="center"/>
        <w:rPr>
          <w:rFonts w:ascii="Times New Roman" w:hAnsi="Times New Roman" w:cs="Times New Roman"/>
          <w:b/>
        </w:rPr>
      </w:pPr>
      <w:r w:rsidRPr="0003506E">
        <w:rPr>
          <w:rFonts w:ascii="Times New Roman" w:hAnsi="Times New Roman" w:cs="Times New Roman"/>
          <w:b/>
        </w:rPr>
        <w:t>ΣΧΟΛΗ ΟΙΚΟΝΟΜΙΚΩΝ ΚΑΙ ΠΟΛΙΤΙΚΩΝ ΕΠΙΣΤΗΜΩΝ</w:t>
      </w:r>
    </w:p>
    <w:p w:rsidR="009F0529" w:rsidRPr="0003506E" w:rsidRDefault="009F0529" w:rsidP="000E7593">
      <w:pPr>
        <w:spacing w:after="0" w:line="360" w:lineRule="atLeast"/>
        <w:jc w:val="center"/>
        <w:rPr>
          <w:rFonts w:ascii="Times New Roman" w:hAnsi="Times New Roman" w:cs="Times New Roman"/>
          <w:b/>
        </w:rPr>
      </w:pPr>
      <w:r w:rsidRPr="0003506E">
        <w:rPr>
          <w:rFonts w:ascii="Times New Roman" w:hAnsi="Times New Roman" w:cs="Times New Roman"/>
          <w:b/>
        </w:rPr>
        <w:t>ΤΜΗΜΑ ΔΗΜΟΣΙΟΓΡΑΦΙΑΣ ΚΑΙ Μ.Μ.Ε.</w:t>
      </w:r>
    </w:p>
    <w:p w:rsidR="00E545D1" w:rsidRDefault="00E545D1" w:rsidP="000E7593">
      <w:pPr>
        <w:spacing w:after="0" w:line="360" w:lineRule="atLeast"/>
        <w:jc w:val="center"/>
        <w:rPr>
          <w:rFonts w:ascii="Times New Roman" w:hAnsi="Times New Roman" w:cs="Times New Roman"/>
        </w:rPr>
      </w:pPr>
    </w:p>
    <w:p w:rsidR="00595EFF" w:rsidRDefault="00595EFF" w:rsidP="000E7593">
      <w:pPr>
        <w:spacing w:after="0" w:line="360" w:lineRule="atLeast"/>
        <w:jc w:val="center"/>
        <w:rPr>
          <w:rFonts w:ascii="Times New Roman" w:hAnsi="Times New Roman" w:cs="Times New Roman"/>
        </w:rPr>
      </w:pPr>
    </w:p>
    <w:p w:rsidR="00595EFF" w:rsidRDefault="00AC1A85" w:rsidP="000E7593">
      <w:pPr>
        <w:spacing w:after="0" w:line="36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ΑΝΑΔΕΙΞΗ </w:t>
      </w:r>
      <w:r w:rsidR="00881408">
        <w:rPr>
          <w:rFonts w:ascii="Times New Roman" w:hAnsi="Times New Roman" w:cs="Times New Roman"/>
        </w:rPr>
        <w:t>ΑΝΑΠΛΗΡΩΜΑΤΙΚΟΥ</w:t>
      </w:r>
      <w:r w:rsidR="009F0529">
        <w:rPr>
          <w:rFonts w:ascii="Times New Roman" w:hAnsi="Times New Roman" w:cs="Times New Roman"/>
        </w:rPr>
        <w:t xml:space="preserve"> ΕΚΠΡΟΣΩΠΟΥ</w:t>
      </w:r>
      <w:r>
        <w:rPr>
          <w:rFonts w:ascii="Times New Roman" w:hAnsi="Times New Roman" w:cs="Times New Roman"/>
        </w:rPr>
        <w:t xml:space="preserve"> </w:t>
      </w:r>
      <w:r w:rsidR="001E0E6E">
        <w:rPr>
          <w:rFonts w:ascii="Times New Roman" w:hAnsi="Times New Roman" w:cs="Times New Roman"/>
        </w:rPr>
        <w:t xml:space="preserve">ΤΩΝ ΜΕΛΩΝ </w:t>
      </w:r>
      <w:r w:rsidR="00595EFF">
        <w:rPr>
          <w:rFonts w:ascii="Times New Roman" w:hAnsi="Times New Roman" w:cs="Times New Roman"/>
        </w:rPr>
        <w:t>Ε</w:t>
      </w:r>
      <w:r w:rsidR="00DB7367">
        <w:rPr>
          <w:rFonts w:ascii="Times New Roman" w:hAnsi="Times New Roman" w:cs="Times New Roman"/>
        </w:rPr>
        <w:t>.</w:t>
      </w:r>
      <w:r w:rsidR="00595EFF">
        <w:rPr>
          <w:rFonts w:ascii="Times New Roman" w:hAnsi="Times New Roman" w:cs="Times New Roman"/>
        </w:rPr>
        <w:t>ΔΙ</w:t>
      </w:r>
      <w:r w:rsidR="00DB7367">
        <w:rPr>
          <w:rFonts w:ascii="Times New Roman" w:hAnsi="Times New Roman" w:cs="Times New Roman"/>
        </w:rPr>
        <w:t>.</w:t>
      </w:r>
      <w:r w:rsidR="00595EFF">
        <w:rPr>
          <w:rFonts w:ascii="Times New Roman" w:hAnsi="Times New Roman" w:cs="Times New Roman"/>
        </w:rPr>
        <w:t>Π</w:t>
      </w:r>
      <w:r w:rsidR="00DB7367">
        <w:rPr>
          <w:rFonts w:ascii="Times New Roman" w:hAnsi="Times New Roman" w:cs="Times New Roman"/>
        </w:rPr>
        <w:t>.</w:t>
      </w:r>
    </w:p>
    <w:p w:rsidR="0057242C" w:rsidRPr="0003506E" w:rsidRDefault="009F0529" w:rsidP="006E58EA">
      <w:pPr>
        <w:spacing w:after="0" w:line="36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ΣΤΗ ΣΥΝΕΛΕΥΣΗ ΤΟΥ ΤΜΗΜΑΤΟΣ ΔΗΜΟΣΙΟΓΡΑΦΙΑΣ ΚΑΙ Μ.Μ.Ε.</w:t>
      </w:r>
      <w:r w:rsidR="00842F7E" w:rsidRPr="00842F7E">
        <w:rPr>
          <w:rFonts w:ascii="Times New Roman" w:hAnsi="Times New Roman" w:cs="Times New Roman"/>
        </w:rPr>
        <w:t xml:space="preserve"> </w:t>
      </w:r>
      <w:r w:rsidR="00842F7E">
        <w:rPr>
          <w:rFonts w:ascii="Times New Roman" w:hAnsi="Times New Roman" w:cs="Times New Roman"/>
        </w:rPr>
        <w:t xml:space="preserve">ΤΗΣ ΣΧΟΛΗΣ ΟΙΚΟΝΟΜΙΚΩΝ ΚΑΙ ΠΟΛΙΤΙΚΩΝ ΕΠΙΣΤΗΜΩΝ </w:t>
      </w:r>
      <w:r w:rsidR="006E58EA">
        <w:rPr>
          <w:rFonts w:ascii="Times New Roman" w:hAnsi="Times New Roman" w:cs="Times New Roman"/>
        </w:rPr>
        <w:t>ΤΟΥ Α.Π.Θ.</w:t>
      </w:r>
    </w:p>
    <w:p w:rsidR="00E545D1" w:rsidRDefault="0057242C" w:rsidP="0003506E">
      <w:pPr>
        <w:spacing w:after="0" w:line="36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με ετήσια θητεία από 01-09-2018</w:t>
      </w:r>
    </w:p>
    <w:p w:rsidR="00595EFF" w:rsidRDefault="00595EFF" w:rsidP="000E7593">
      <w:pPr>
        <w:spacing w:after="0" w:line="360" w:lineRule="atLeast"/>
        <w:jc w:val="both"/>
        <w:rPr>
          <w:rFonts w:ascii="Times New Roman" w:hAnsi="Times New Roman" w:cs="Times New Roman"/>
        </w:rPr>
      </w:pPr>
    </w:p>
    <w:p w:rsidR="00E545D1" w:rsidRDefault="00AC1A85" w:rsidP="000E7593">
      <w:pPr>
        <w:spacing w:after="0" w:line="36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Ανακοινώνεται το αποτέλεσμα της δ</w:t>
      </w:r>
      <w:r w:rsidR="0057242C">
        <w:rPr>
          <w:rFonts w:ascii="Times New Roman" w:hAnsi="Times New Roman" w:cs="Times New Roman"/>
        </w:rPr>
        <w:t>ιενέργειας της ψηφοφορίας της 12</w:t>
      </w:r>
      <w:r w:rsidRPr="00AC1A85">
        <w:rPr>
          <w:rFonts w:ascii="Times New Roman" w:hAnsi="Times New Roman" w:cs="Times New Roman"/>
          <w:vertAlign w:val="superscript"/>
        </w:rPr>
        <w:t>ης</w:t>
      </w:r>
      <w:r w:rsidR="0057242C">
        <w:rPr>
          <w:rFonts w:ascii="Times New Roman" w:hAnsi="Times New Roman" w:cs="Times New Roman"/>
        </w:rPr>
        <w:t xml:space="preserve"> Ιουνίου 2018</w:t>
      </w:r>
      <w:r>
        <w:rPr>
          <w:rFonts w:ascii="Times New Roman" w:hAnsi="Times New Roman" w:cs="Times New Roman"/>
        </w:rPr>
        <w:t>, για την ανάδειξη ενός (1) αιρετού</w:t>
      </w:r>
      <w:r w:rsidR="00610260">
        <w:rPr>
          <w:rFonts w:ascii="Times New Roman" w:hAnsi="Times New Roman" w:cs="Times New Roman"/>
        </w:rPr>
        <w:t xml:space="preserve"> </w:t>
      </w:r>
      <w:r w:rsidR="00881408">
        <w:rPr>
          <w:rFonts w:ascii="Times New Roman" w:hAnsi="Times New Roman" w:cs="Times New Roman"/>
        </w:rPr>
        <w:t>αναπληρωματικού</w:t>
      </w:r>
      <w:r w:rsidR="006E58EA">
        <w:rPr>
          <w:rFonts w:ascii="Times New Roman" w:hAnsi="Times New Roman" w:cs="Times New Roman"/>
        </w:rPr>
        <w:t xml:space="preserve"> </w:t>
      </w:r>
      <w:r w:rsidR="00610260">
        <w:rPr>
          <w:rFonts w:ascii="Times New Roman" w:hAnsi="Times New Roman" w:cs="Times New Roman"/>
        </w:rPr>
        <w:t>εκπροσώπου από τα μέλη Ε.ΔΙ.Π.</w:t>
      </w:r>
      <w:r w:rsidR="005C6870">
        <w:rPr>
          <w:rFonts w:ascii="Times New Roman" w:hAnsi="Times New Roman" w:cs="Times New Roman"/>
        </w:rPr>
        <w:t>,</w:t>
      </w:r>
      <w:r w:rsidR="0061026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στη Συνέλευση του Τμήματος Δημοσιογραφίας  και Μ.Μ.Ε. της Σχολής Οικονομικών και Πολιτικών Επιστημών του Α.Π.Θ.</w:t>
      </w:r>
      <w:r w:rsidR="006E58EA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το οποίο έχει ως εξής : </w:t>
      </w:r>
    </w:p>
    <w:p w:rsidR="00AC1A85" w:rsidRDefault="00AC1A85" w:rsidP="000E7593">
      <w:pPr>
        <w:spacing w:after="0" w:line="36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57242C">
        <w:rPr>
          <w:rFonts w:ascii="Times New Roman" w:hAnsi="Times New Roman" w:cs="Times New Roman"/>
        </w:rPr>
        <w:t>Επί συνόλου επτά (7</w:t>
      </w:r>
      <w:r>
        <w:rPr>
          <w:rFonts w:ascii="Times New Roman" w:hAnsi="Times New Roman" w:cs="Times New Roman"/>
        </w:rPr>
        <w:t>) εγγε</w:t>
      </w:r>
      <w:r w:rsidR="0057242C">
        <w:rPr>
          <w:rFonts w:ascii="Times New Roman" w:hAnsi="Times New Roman" w:cs="Times New Roman"/>
        </w:rPr>
        <w:t>γραμμένων ψηφοφόρων, ψήφισαν επτά (7</w:t>
      </w:r>
      <w:r>
        <w:rPr>
          <w:rFonts w:ascii="Times New Roman" w:hAnsi="Times New Roman" w:cs="Times New Roman"/>
        </w:rPr>
        <w:t>).</w:t>
      </w:r>
    </w:p>
    <w:p w:rsidR="00AC1A85" w:rsidRDefault="00AC1A85" w:rsidP="000E7593">
      <w:pPr>
        <w:spacing w:after="0" w:line="36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6E58EA">
        <w:rPr>
          <w:rFonts w:ascii="Times New Roman" w:hAnsi="Times New Roman" w:cs="Times New Roman"/>
        </w:rPr>
        <w:t>Από την</w:t>
      </w:r>
      <w:r w:rsidR="007D2678">
        <w:rPr>
          <w:rFonts w:ascii="Times New Roman" w:hAnsi="Times New Roman" w:cs="Times New Roman"/>
        </w:rPr>
        <w:t xml:space="preserve"> </w:t>
      </w:r>
      <w:r w:rsidR="0057242C">
        <w:rPr>
          <w:rFonts w:ascii="Times New Roman" w:hAnsi="Times New Roman" w:cs="Times New Roman"/>
        </w:rPr>
        <w:t>κάλπη ανασύρθηκαν επτά (7</w:t>
      </w:r>
      <w:r>
        <w:rPr>
          <w:rFonts w:ascii="Times New Roman" w:hAnsi="Times New Roman" w:cs="Times New Roman"/>
        </w:rPr>
        <w:t>) φάκελοι, όσοι κα</w:t>
      </w:r>
      <w:r w:rsidR="0057242C">
        <w:rPr>
          <w:rFonts w:ascii="Times New Roman" w:hAnsi="Times New Roman" w:cs="Times New Roman"/>
        </w:rPr>
        <w:t>ι οι ψηφίσαντες. Από τα επτά (7</w:t>
      </w:r>
      <w:r>
        <w:rPr>
          <w:rFonts w:ascii="Times New Roman" w:hAnsi="Times New Roman" w:cs="Times New Roman"/>
        </w:rPr>
        <w:t>) ψηφοδέλτια τα</w:t>
      </w:r>
      <w:r w:rsidR="006E58EA">
        <w:rPr>
          <w:rFonts w:ascii="Times New Roman" w:hAnsi="Times New Roman" w:cs="Times New Roman"/>
        </w:rPr>
        <w:t xml:space="preserve"> οποία καταμετρήθηκαν</w:t>
      </w:r>
      <w:r w:rsidR="007D2678">
        <w:rPr>
          <w:rFonts w:ascii="Times New Roman" w:hAnsi="Times New Roman" w:cs="Times New Roman"/>
        </w:rPr>
        <w:t xml:space="preserve"> </w:t>
      </w:r>
      <w:r w:rsidR="0057242C">
        <w:rPr>
          <w:rFonts w:ascii="Times New Roman" w:hAnsi="Times New Roman" w:cs="Times New Roman"/>
        </w:rPr>
        <w:t>και τα επτά (7</w:t>
      </w:r>
      <w:r>
        <w:rPr>
          <w:rFonts w:ascii="Times New Roman" w:hAnsi="Times New Roman" w:cs="Times New Roman"/>
        </w:rPr>
        <w:t>) ήταν έγκυρα.</w:t>
      </w:r>
    </w:p>
    <w:p w:rsidR="00AC1A85" w:rsidRDefault="00AC1A85" w:rsidP="000E7593">
      <w:pPr>
        <w:spacing w:after="0" w:line="36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Τα αποτελέσματα έχουν ως εξής :</w:t>
      </w:r>
    </w:p>
    <w:p w:rsidR="00AC1A85" w:rsidRDefault="00AC1A85" w:rsidP="000E7593">
      <w:pPr>
        <w:spacing w:after="0" w:line="36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881408">
        <w:rPr>
          <w:rFonts w:ascii="Times New Roman" w:hAnsi="Times New Roman" w:cs="Times New Roman"/>
        </w:rPr>
        <w:t>Ο  υποψήφιος, κ. Ρήγας Κωτσάκης</w:t>
      </w:r>
      <w:r w:rsidR="0057242C">
        <w:rPr>
          <w:rFonts w:ascii="Times New Roman" w:hAnsi="Times New Roman" w:cs="Times New Roman"/>
        </w:rPr>
        <w:t xml:space="preserve"> του Γεωργίου, έλαβε επτά (7</w:t>
      </w:r>
      <w:r>
        <w:rPr>
          <w:rFonts w:ascii="Times New Roman" w:hAnsi="Times New Roman" w:cs="Times New Roman"/>
        </w:rPr>
        <w:t>) σταυρούς προτίμησης.</w:t>
      </w:r>
    </w:p>
    <w:p w:rsidR="00AC1A85" w:rsidRDefault="0057242C" w:rsidP="000E7593">
      <w:pPr>
        <w:spacing w:after="0" w:line="36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AC1A85">
        <w:rPr>
          <w:rFonts w:ascii="Times New Roman" w:hAnsi="Times New Roman" w:cs="Times New Roman"/>
        </w:rPr>
        <w:t xml:space="preserve">   Ως εκ τούτου, ως </w:t>
      </w:r>
      <w:r w:rsidR="00881408">
        <w:rPr>
          <w:rFonts w:ascii="Times New Roman" w:hAnsi="Times New Roman" w:cs="Times New Roman"/>
          <w:b/>
        </w:rPr>
        <w:t>αναπληρωματικός</w:t>
      </w:r>
      <w:r w:rsidR="00AC1A85" w:rsidRPr="00AC1A85">
        <w:rPr>
          <w:rFonts w:ascii="Times New Roman" w:hAnsi="Times New Roman" w:cs="Times New Roman"/>
          <w:b/>
        </w:rPr>
        <w:t xml:space="preserve"> εκπρόσωπος </w:t>
      </w:r>
      <w:r w:rsidR="00AC1A85">
        <w:rPr>
          <w:rFonts w:ascii="Times New Roman" w:hAnsi="Times New Roman" w:cs="Times New Roman"/>
        </w:rPr>
        <w:t>στη Συνέλευση του Τμήματος  Δημοσιογραφίας  και Μ.Μ.Ε.</w:t>
      </w:r>
      <w:r w:rsidR="005C6870">
        <w:rPr>
          <w:rFonts w:ascii="Times New Roman" w:hAnsi="Times New Roman" w:cs="Times New Roman"/>
        </w:rPr>
        <w:t xml:space="preserve"> της Σχολής Οικονομικών και Πολιτικών Επιστημών του Α.Π.Θ.</w:t>
      </w:r>
      <w:r w:rsidR="00881408">
        <w:rPr>
          <w:rFonts w:ascii="Times New Roman" w:hAnsi="Times New Roman" w:cs="Times New Roman"/>
        </w:rPr>
        <w:t>, αναδείχθηκε ο κ. Ρήγας Κωτσάκης</w:t>
      </w:r>
      <w:r>
        <w:rPr>
          <w:rFonts w:ascii="Times New Roman" w:hAnsi="Times New Roman" w:cs="Times New Roman"/>
        </w:rPr>
        <w:t xml:space="preserve"> του Γεωργίου</w:t>
      </w:r>
      <w:r w:rsidR="006E58E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AC1A85" w:rsidRDefault="00AC1A85" w:rsidP="000E7593">
      <w:pPr>
        <w:spacing w:after="0" w:line="360" w:lineRule="atLeast"/>
        <w:jc w:val="both"/>
        <w:rPr>
          <w:rFonts w:ascii="Times New Roman" w:hAnsi="Times New Roman" w:cs="Times New Roman"/>
        </w:rPr>
      </w:pPr>
    </w:p>
    <w:p w:rsidR="00317046" w:rsidRDefault="00317046" w:rsidP="000E7593">
      <w:pPr>
        <w:spacing w:after="0" w:line="360" w:lineRule="atLeast"/>
        <w:jc w:val="both"/>
        <w:rPr>
          <w:rFonts w:ascii="Times New Roman" w:hAnsi="Times New Roman" w:cs="Times New Roman"/>
        </w:rPr>
      </w:pPr>
    </w:p>
    <w:p w:rsidR="00E545D1" w:rsidRDefault="005C6870" w:rsidP="000E7593">
      <w:pPr>
        <w:spacing w:after="0" w:line="360" w:lineRule="atLeast"/>
        <w:ind w:left="2682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Τα μέλη της </w:t>
      </w:r>
      <w:r w:rsidR="00E545D1">
        <w:rPr>
          <w:rFonts w:ascii="Times New Roman" w:hAnsi="Times New Roman" w:cs="Times New Roman"/>
        </w:rPr>
        <w:t xml:space="preserve"> Εφορευτική</w:t>
      </w:r>
      <w:r>
        <w:rPr>
          <w:rFonts w:ascii="Times New Roman" w:hAnsi="Times New Roman" w:cs="Times New Roman"/>
        </w:rPr>
        <w:t>ς</w:t>
      </w:r>
      <w:r w:rsidR="00E545D1">
        <w:rPr>
          <w:rFonts w:ascii="Times New Roman" w:hAnsi="Times New Roman" w:cs="Times New Roman"/>
        </w:rPr>
        <w:t xml:space="preserve"> Επιτροπή</w:t>
      </w:r>
      <w:r>
        <w:rPr>
          <w:rFonts w:ascii="Times New Roman" w:hAnsi="Times New Roman" w:cs="Times New Roman"/>
        </w:rPr>
        <w:t>ς</w:t>
      </w:r>
    </w:p>
    <w:p w:rsidR="00E545D1" w:rsidRDefault="00E545D1" w:rsidP="000E7593">
      <w:pPr>
        <w:spacing w:after="0" w:line="360" w:lineRule="atLeast"/>
        <w:ind w:firstLine="4536"/>
        <w:jc w:val="both"/>
        <w:rPr>
          <w:rFonts w:ascii="Times New Roman" w:hAnsi="Times New Roman" w:cs="Times New Roman"/>
        </w:rPr>
      </w:pPr>
    </w:p>
    <w:p w:rsidR="0089015F" w:rsidRPr="007E530B" w:rsidRDefault="008F5ACA" w:rsidP="007E530B">
      <w:pPr>
        <w:pStyle w:val="a3"/>
        <w:numPr>
          <w:ilvl w:val="0"/>
          <w:numId w:val="5"/>
        </w:numPr>
        <w:spacing w:line="400" w:lineRule="atLeast"/>
        <w:ind w:firstLine="2682"/>
        <w:rPr>
          <w:rFonts w:ascii="Times New Roman" w:eastAsia="Calibri" w:hAnsi="Times New Roman" w:cs="Times New Roman"/>
        </w:rPr>
      </w:pPr>
      <w:r w:rsidRPr="0089015F">
        <w:rPr>
          <w:rFonts w:ascii="Times New Roman" w:hAnsi="Times New Roman" w:cs="Times New Roman"/>
        </w:rPr>
        <w:t>Κλειώ Κεντερελίδου</w:t>
      </w:r>
      <w:r w:rsidR="005C6870" w:rsidRPr="0089015F">
        <w:rPr>
          <w:rFonts w:ascii="Times New Roman" w:hAnsi="Times New Roman" w:cs="Times New Roman"/>
        </w:rPr>
        <w:t xml:space="preserve">  </w:t>
      </w:r>
      <w:r w:rsidR="007E530B">
        <w:rPr>
          <w:rFonts w:ascii="Times New Roman" w:hAnsi="Times New Roman" w:cs="Times New Roman"/>
          <w:lang w:val="en-US"/>
        </w:rPr>
        <w:t xml:space="preserve">        </w:t>
      </w:r>
      <w:r w:rsidR="007E530B" w:rsidRPr="007E530B">
        <w:rPr>
          <w:rFonts w:ascii="Times New Roman" w:eastAsia="Calibri" w:hAnsi="Times New Roman" w:cs="Times New Roman"/>
          <w:i/>
        </w:rPr>
        <w:t>(υπογραφή)*</w:t>
      </w:r>
      <w:r w:rsidR="005C6870" w:rsidRPr="007E530B">
        <w:rPr>
          <w:rFonts w:ascii="Times New Roman" w:hAnsi="Times New Roman" w:cs="Times New Roman"/>
        </w:rPr>
        <w:t xml:space="preserve">        </w:t>
      </w:r>
    </w:p>
    <w:p w:rsidR="00DB7367" w:rsidRPr="007E530B" w:rsidRDefault="008F5ACA" w:rsidP="007E530B">
      <w:pPr>
        <w:pStyle w:val="a3"/>
        <w:numPr>
          <w:ilvl w:val="0"/>
          <w:numId w:val="5"/>
        </w:numPr>
        <w:spacing w:line="400" w:lineRule="atLeast"/>
        <w:ind w:firstLine="2682"/>
        <w:rPr>
          <w:rFonts w:ascii="Times New Roman" w:eastAsia="Calibri" w:hAnsi="Times New Roman" w:cs="Times New Roman"/>
        </w:rPr>
      </w:pPr>
      <w:r w:rsidRPr="0089015F">
        <w:rPr>
          <w:rFonts w:ascii="Times New Roman" w:hAnsi="Times New Roman" w:cs="Times New Roman"/>
        </w:rPr>
        <w:t>Ελισάβετ Γεωργιάδου</w:t>
      </w:r>
      <w:r w:rsidR="005C6870" w:rsidRPr="0089015F">
        <w:rPr>
          <w:rFonts w:ascii="Times New Roman" w:hAnsi="Times New Roman" w:cs="Times New Roman"/>
        </w:rPr>
        <w:t xml:space="preserve">   </w:t>
      </w:r>
      <w:r w:rsidR="007E530B">
        <w:rPr>
          <w:rFonts w:ascii="Times New Roman" w:hAnsi="Times New Roman" w:cs="Times New Roman"/>
          <w:lang w:val="en-US"/>
        </w:rPr>
        <w:t xml:space="preserve">   </w:t>
      </w:r>
      <w:r w:rsidR="005C6870" w:rsidRPr="0089015F">
        <w:rPr>
          <w:rFonts w:ascii="Times New Roman" w:hAnsi="Times New Roman" w:cs="Times New Roman"/>
        </w:rPr>
        <w:t xml:space="preserve"> </w:t>
      </w:r>
      <w:r w:rsidR="007E530B" w:rsidRPr="007E530B">
        <w:rPr>
          <w:rFonts w:ascii="Times New Roman" w:eastAsia="Calibri" w:hAnsi="Times New Roman" w:cs="Times New Roman"/>
          <w:i/>
        </w:rPr>
        <w:t>(υπογραφή)*</w:t>
      </w:r>
      <w:r w:rsidR="005C6870" w:rsidRPr="007E530B">
        <w:rPr>
          <w:rFonts w:ascii="Times New Roman" w:hAnsi="Times New Roman" w:cs="Times New Roman"/>
        </w:rPr>
        <w:t xml:space="preserve">    </w:t>
      </w:r>
    </w:p>
    <w:p w:rsidR="007E530B" w:rsidRPr="007E530B" w:rsidRDefault="00CF1080" w:rsidP="007E530B">
      <w:pPr>
        <w:pStyle w:val="a3"/>
        <w:numPr>
          <w:ilvl w:val="0"/>
          <w:numId w:val="5"/>
        </w:numPr>
        <w:spacing w:line="400" w:lineRule="atLeast"/>
        <w:ind w:firstLine="2682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</w:rPr>
        <w:t>Γεώργιος Ναλμπάντης</w:t>
      </w:r>
      <w:r w:rsidR="005C6870">
        <w:rPr>
          <w:rFonts w:ascii="Times New Roman" w:hAnsi="Times New Roman" w:cs="Times New Roman"/>
        </w:rPr>
        <w:t xml:space="preserve"> </w:t>
      </w:r>
      <w:r w:rsidR="008F5ACA">
        <w:rPr>
          <w:rFonts w:ascii="Times New Roman" w:hAnsi="Times New Roman" w:cs="Times New Roman"/>
        </w:rPr>
        <w:t xml:space="preserve">     </w:t>
      </w:r>
      <w:r w:rsidR="007E530B" w:rsidRPr="007E530B">
        <w:rPr>
          <w:rFonts w:ascii="Times New Roman" w:eastAsia="Calibri" w:hAnsi="Times New Roman" w:cs="Times New Roman"/>
          <w:i/>
        </w:rPr>
        <w:t>(υπογραφή)*</w:t>
      </w:r>
    </w:p>
    <w:p w:rsidR="007E530B" w:rsidRDefault="005C6870" w:rsidP="007E530B">
      <w:pPr>
        <w:tabs>
          <w:tab w:val="left" w:pos="709"/>
        </w:tabs>
        <w:spacing w:line="400" w:lineRule="atLeast"/>
        <w:ind w:left="72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 xml:space="preserve">    </w:t>
      </w:r>
      <w:r w:rsidR="007E530B" w:rsidRPr="005C6870">
        <w:rPr>
          <w:rFonts w:ascii="Times New Roman" w:hAnsi="Times New Roman" w:cs="Times New Roman"/>
          <w:i/>
        </w:rPr>
        <w:t xml:space="preserve">*οι υπογραφές υπάρχουν στο πρωτότυπο έγγραφο </w:t>
      </w:r>
      <w:r w:rsidR="007E530B">
        <w:rPr>
          <w:rFonts w:ascii="Times New Roman" w:hAnsi="Times New Roman" w:cs="Times New Roman"/>
          <w:i/>
        </w:rPr>
        <w:t xml:space="preserve">που παραμένει </w:t>
      </w:r>
    </w:p>
    <w:p w:rsidR="007E530B" w:rsidRPr="005C6870" w:rsidRDefault="007E530B" w:rsidP="007E530B">
      <w:pPr>
        <w:tabs>
          <w:tab w:val="left" w:pos="709"/>
        </w:tabs>
        <w:spacing w:line="400" w:lineRule="atLeast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>στο αρχείο της Γραμματείας του Τμήματος</w:t>
      </w:r>
    </w:p>
    <w:p w:rsidR="005C6870" w:rsidRPr="005C6870" w:rsidRDefault="005C6870" w:rsidP="0089015F">
      <w:pPr>
        <w:tabs>
          <w:tab w:val="left" w:pos="709"/>
        </w:tabs>
        <w:spacing w:line="400" w:lineRule="atLeast"/>
        <w:ind w:left="720"/>
        <w:jc w:val="both"/>
        <w:rPr>
          <w:rFonts w:ascii="Times New Roman" w:hAnsi="Times New Roman" w:cs="Times New Roman"/>
        </w:rPr>
      </w:pPr>
    </w:p>
    <w:p w:rsidR="00944544" w:rsidRPr="00AC1A85" w:rsidRDefault="00944544" w:rsidP="000E7593">
      <w:pPr>
        <w:spacing w:line="400" w:lineRule="atLeast"/>
        <w:rPr>
          <w:rFonts w:ascii="Times New Roman" w:hAnsi="Times New Roman" w:cs="Times New Roman"/>
        </w:rPr>
      </w:pPr>
    </w:p>
    <w:sectPr w:rsidR="00944544" w:rsidRPr="00AC1A85" w:rsidSect="00E545D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D5C48"/>
    <w:multiLevelType w:val="hybridMultilevel"/>
    <w:tmpl w:val="E466C29A"/>
    <w:lvl w:ilvl="0" w:tplc="83DE6E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D35A8A"/>
    <w:multiLevelType w:val="hybridMultilevel"/>
    <w:tmpl w:val="12DAAE4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E45099"/>
    <w:multiLevelType w:val="hybridMultilevel"/>
    <w:tmpl w:val="83CA7CA8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B576772"/>
    <w:multiLevelType w:val="hybridMultilevel"/>
    <w:tmpl w:val="2F5A1BA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5D1"/>
    <w:rsid w:val="0003506E"/>
    <w:rsid w:val="00075BE0"/>
    <w:rsid w:val="000901A7"/>
    <w:rsid w:val="000E7593"/>
    <w:rsid w:val="001479F6"/>
    <w:rsid w:val="001770BF"/>
    <w:rsid w:val="001B28A7"/>
    <w:rsid w:val="001E0E6E"/>
    <w:rsid w:val="001E2B30"/>
    <w:rsid w:val="00317046"/>
    <w:rsid w:val="00365029"/>
    <w:rsid w:val="003D781D"/>
    <w:rsid w:val="00533EFA"/>
    <w:rsid w:val="0057242C"/>
    <w:rsid w:val="00595EFF"/>
    <w:rsid w:val="005C6870"/>
    <w:rsid w:val="00610260"/>
    <w:rsid w:val="006E58EA"/>
    <w:rsid w:val="007328EC"/>
    <w:rsid w:val="00743A47"/>
    <w:rsid w:val="007C5587"/>
    <w:rsid w:val="007D2678"/>
    <w:rsid w:val="007E530B"/>
    <w:rsid w:val="007E730B"/>
    <w:rsid w:val="00842F7E"/>
    <w:rsid w:val="00881408"/>
    <w:rsid w:val="0089015F"/>
    <w:rsid w:val="008F5ACA"/>
    <w:rsid w:val="00944544"/>
    <w:rsid w:val="009E1285"/>
    <w:rsid w:val="009F0529"/>
    <w:rsid w:val="00AC1A85"/>
    <w:rsid w:val="00CF1080"/>
    <w:rsid w:val="00DB7367"/>
    <w:rsid w:val="00DD2E0F"/>
    <w:rsid w:val="00E545D1"/>
    <w:rsid w:val="00E7499F"/>
    <w:rsid w:val="00F47B56"/>
    <w:rsid w:val="00FA6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5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5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3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Καθηγητής</dc:creator>
  <cp:lastModifiedBy>user</cp:lastModifiedBy>
  <cp:revision>2</cp:revision>
  <cp:lastPrinted>2018-06-12T08:06:00Z</cp:lastPrinted>
  <dcterms:created xsi:type="dcterms:W3CDTF">2018-06-13T06:39:00Z</dcterms:created>
  <dcterms:modified xsi:type="dcterms:W3CDTF">2018-06-13T06:39:00Z</dcterms:modified>
</cp:coreProperties>
</file>