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C6A81" w14:textId="07FA0AF4" w:rsidR="004B5B5F" w:rsidRPr="004D406A" w:rsidRDefault="00507453" w:rsidP="004D406A">
      <w:pPr>
        <w:rPr>
          <w:b/>
          <w:sz w:val="28"/>
          <w:szCs w:val="28"/>
        </w:rPr>
      </w:pPr>
      <w:r w:rsidRPr="00171212">
        <w:rPr>
          <w:b/>
          <w:sz w:val="28"/>
          <w:szCs w:val="28"/>
        </w:rPr>
        <w:t>Registrations are open for the International Careers Festival: Where Talent meets Oppo</w:t>
      </w:r>
      <w:r w:rsidR="00926A4A">
        <w:rPr>
          <w:b/>
          <w:sz w:val="28"/>
          <w:szCs w:val="28"/>
        </w:rPr>
        <w:t>r</w:t>
      </w:r>
      <w:r w:rsidRPr="00171212">
        <w:rPr>
          <w:b/>
          <w:sz w:val="28"/>
          <w:szCs w:val="28"/>
        </w:rPr>
        <w:t>tunity</w:t>
      </w:r>
    </w:p>
    <w:p w14:paraId="4E98BFAF" w14:textId="77777777" w:rsidR="00F245F1" w:rsidRPr="00171212" w:rsidRDefault="00F245F1">
      <w:pPr>
        <w:shd w:val="clear" w:color="auto" w:fill="FFFFFF"/>
        <w:jc w:val="both"/>
        <w:divId w:val="1704017150"/>
        <w:rPr>
          <w:rFonts w:ascii="Arial" w:hAnsi="Arial" w:cs="Arial"/>
          <w:sz w:val="19"/>
          <w:szCs w:val="19"/>
        </w:rPr>
      </w:pPr>
      <w:r w:rsidRPr="00171212">
        <w:rPr>
          <w:rFonts w:ascii="Arial" w:hAnsi="Arial" w:cs="Arial"/>
          <w:bCs/>
          <w:sz w:val="19"/>
          <w:szCs w:val="19"/>
        </w:rPr>
        <w:t>As of today you can</w:t>
      </w:r>
      <w:r w:rsidRPr="00171212">
        <w:rPr>
          <w:rStyle w:val="apple-converted-space"/>
          <w:rFonts w:ascii="Arial" w:hAnsi="Arial" w:cs="Arial"/>
          <w:bCs/>
          <w:sz w:val="19"/>
          <w:szCs w:val="19"/>
        </w:rPr>
        <w:t> </w:t>
      </w:r>
      <w:r w:rsidRPr="00171212">
        <w:rPr>
          <w:rFonts w:ascii="Arial" w:hAnsi="Arial" w:cs="Arial"/>
          <w:bCs/>
          <w:sz w:val="19"/>
          <w:szCs w:val="19"/>
        </w:rPr>
        <w:t>apply</w:t>
      </w:r>
      <w:r w:rsidRPr="00171212">
        <w:rPr>
          <w:rStyle w:val="apple-converted-space"/>
          <w:rFonts w:ascii="Arial" w:hAnsi="Arial" w:cs="Arial"/>
          <w:bCs/>
          <w:sz w:val="19"/>
          <w:szCs w:val="19"/>
        </w:rPr>
        <w:t> </w:t>
      </w:r>
      <w:r w:rsidRPr="00171212">
        <w:rPr>
          <w:rFonts w:ascii="Arial" w:hAnsi="Arial" w:cs="Arial"/>
          <w:bCs/>
          <w:sz w:val="19"/>
          <w:szCs w:val="19"/>
        </w:rPr>
        <w:t>for the second edition of the International Careers Festival, the most anticipated event of the year for aspiring diplomats and international officers in the non-profit or business world who want to launch their careers!</w:t>
      </w:r>
    </w:p>
    <w:p w14:paraId="6B3FCCAC" w14:textId="77777777" w:rsidR="00F245F1" w:rsidRPr="00171212" w:rsidRDefault="00F245F1">
      <w:pPr>
        <w:shd w:val="clear" w:color="auto" w:fill="FFFFFF"/>
        <w:jc w:val="both"/>
        <w:divId w:val="1704017150"/>
        <w:rPr>
          <w:rFonts w:ascii="Arial" w:hAnsi="Arial" w:cs="Arial"/>
          <w:sz w:val="19"/>
          <w:szCs w:val="19"/>
        </w:rPr>
      </w:pPr>
      <w:r w:rsidRPr="00171212">
        <w:rPr>
          <w:rFonts w:ascii="Arial" w:hAnsi="Arial" w:cs="Arial"/>
          <w:bCs/>
          <w:sz w:val="19"/>
          <w:szCs w:val="19"/>
        </w:rPr>
        <w:t>With a single click, through the event's official website</w:t>
      </w:r>
      <w:r w:rsidRPr="00171212">
        <w:rPr>
          <w:rStyle w:val="apple-converted-space"/>
          <w:rFonts w:ascii="Arial" w:hAnsi="Arial" w:cs="Arial"/>
          <w:bCs/>
          <w:sz w:val="19"/>
          <w:szCs w:val="19"/>
        </w:rPr>
        <w:t> </w:t>
      </w:r>
      <w:hyperlink r:id="rId5" w:tgtFrame="_blank" w:history="1">
        <w:r w:rsidRPr="00171212">
          <w:rPr>
            <w:rStyle w:val="Hyperlink"/>
            <w:rFonts w:ascii="Arial" w:hAnsi="Arial" w:cs="Arial"/>
            <w:bCs/>
            <w:color w:val="auto"/>
            <w:sz w:val="19"/>
            <w:szCs w:val="19"/>
          </w:rPr>
          <w:t>www.internationalcareersfestival.org</w:t>
        </w:r>
      </w:hyperlink>
      <w:r w:rsidRPr="00171212">
        <w:rPr>
          <w:rFonts w:ascii="Arial" w:hAnsi="Arial" w:cs="Arial"/>
          <w:bCs/>
          <w:sz w:val="19"/>
          <w:szCs w:val="19"/>
        </w:rPr>
        <w:t>, thousands of young people from around the world will compete to take part in a one-of-a-kind festival designed by the Giovani nel Mondo Association to have talented students and recent graduates meet with hundreds of international opportunities.</w:t>
      </w:r>
    </w:p>
    <w:p w14:paraId="735E1AD2" w14:textId="796A6E2B" w:rsidR="00F245F1" w:rsidRPr="00171212" w:rsidRDefault="00F245F1">
      <w:pPr>
        <w:shd w:val="clear" w:color="auto" w:fill="FFFFFF"/>
        <w:jc w:val="both"/>
        <w:divId w:val="1704017150"/>
        <w:rPr>
          <w:rFonts w:ascii="Arial" w:hAnsi="Arial" w:cs="Arial"/>
          <w:sz w:val="19"/>
          <w:szCs w:val="19"/>
        </w:rPr>
      </w:pPr>
      <w:r w:rsidRPr="00171212">
        <w:rPr>
          <w:rFonts w:ascii="Arial" w:hAnsi="Arial" w:cs="Arial"/>
          <w:bCs/>
          <w:sz w:val="19"/>
          <w:szCs w:val="19"/>
        </w:rPr>
        <w:t>A unique opportunity for interaction and networking between brilliant young people, institutions, companies, NGOs, international organizations, and television and radio networks, sponsored by major institutions including</w:t>
      </w:r>
      <w:r w:rsidR="001D0424">
        <w:rPr>
          <w:rFonts w:ascii="Arial" w:hAnsi="Arial" w:cs="Arial"/>
          <w:bCs/>
          <w:sz w:val="19"/>
          <w:szCs w:val="19"/>
        </w:rPr>
        <w:t xml:space="preserve"> the Italian Presidency </w:t>
      </w:r>
      <w:r w:rsidR="00647B8B">
        <w:rPr>
          <w:rFonts w:ascii="Arial" w:hAnsi="Arial" w:cs="Arial"/>
          <w:bCs/>
          <w:sz w:val="19"/>
          <w:szCs w:val="19"/>
        </w:rPr>
        <w:t>of the Council of Ministers,</w:t>
      </w:r>
      <w:r w:rsidRPr="00171212">
        <w:rPr>
          <w:rFonts w:ascii="Arial" w:hAnsi="Arial" w:cs="Arial"/>
          <w:bCs/>
          <w:sz w:val="19"/>
          <w:szCs w:val="19"/>
        </w:rPr>
        <w:t xml:space="preserve"> the</w:t>
      </w:r>
      <w:r w:rsidR="001D0424">
        <w:rPr>
          <w:rFonts w:ascii="Arial" w:hAnsi="Arial" w:cs="Arial"/>
          <w:bCs/>
          <w:sz w:val="19"/>
          <w:szCs w:val="19"/>
        </w:rPr>
        <w:t xml:space="preserve"> Representation in Italy of the </w:t>
      </w:r>
      <w:r w:rsidRPr="00171212">
        <w:rPr>
          <w:rFonts w:ascii="Arial" w:hAnsi="Arial" w:cs="Arial"/>
          <w:bCs/>
          <w:sz w:val="19"/>
          <w:szCs w:val="19"/>
        </w:rPr>
        <w:t>European Commission, UN agencies IFAD and the World Food Programme, the Ministry of Foreign Affairs, the Youth Committee UNESCO and Roma Capitale.</w:t>
      </w:r>
    </w:p>
    <w:p w14:paraId="6C6C6387" w14:textId="77777777" w:rsidR="00F245F1" w:rsidRPr="00171212" w:rsidRDefault="00F245F1">
      <w:pPr>
        <w:shd w:val="clear" w:color="auto" w:fill="FFFFFF"/>
        <w:jc w:val="both"/>
        <w:divId w:val="1704017150"/>
        <w:rPr>
          <w:rFonts w:ascii="Arial" w:hAnsi="Arial" w:cs="Arial"/>
          <w:sz w:val="19"/>
          <w:szCs w:val="19"/>
        </w:rPr>
      </w:pPr>
      <w:r w:rsidRPr="00171212">
        <w:rPr>
          <w:rFonts w:ascii="Arial" w:hAnsi="Arial" w:cs="Arial"/>
          <w:bCs/>
          <w:sz w:val="19"/>
          <w:szCs w:val="19"/>
        </w:rPr>
        <w:t>The online application process to the various projects is simple and straightforward and allows participants to choose the program best suited to their academic background to launch their careers and take advantage of one of the many scholarships available.</w:t>
      </w:r>
    </w:p>
    <w:p w14:paraId="3C75E923" w14:textId="3028F8F5" w:rsidR="00F245F1" w:rsidRPr="004D406A" w:rsidRDefault="00F245F1" w:rsidP="004D406A">
      <w:pPr>
        <w:shd w:val="clear" w:color="auto" w:fill="FFFFFF"/>
        <w:jc w:val="both"/>
        <w:divId w:val="1704017150"/>
        <w:rPr>
          <w:rFonts w:ascii="Arial" w:hAnsi="Arial" w:cs="Arial"/>
          <w:sz w:val="19"/>
          <w:szCs w:val="19"/>
        </w:rPr>
      </w:pPr>
      <w:r w:rsidRPr="00171212">
        <w:rPr>
          <w:rFonts w:ascii="Arial" w:hAnsi="Arial" w:cs="Arial"/>
          <w:bCs/>
          <w:sz w:val="19"/>
          <w:szCs w:val="19"/>
        </w:rPr>
        <w:t xml:space="preserve">This year from the </w:t>
      </w:r>
      <w:r w:rsidRPr="00902FEC">
        <w:rPr>
          <w:rFonts w:ascii="Arial" w:hAnsi="Arial" w:cs="Arial"/>
          <w:b/>
          <w:bCs/>
          <w:sz w:val="19"/>
          <w:szCs w:val="19"/>
        </w:rPr>
        <w:t>11th</w:t>
      </w:r>
      <w:r w:rsidRPr="00171212">
        <w:rPr>
          <w:rFonts w:ascii="Arial" w:hAnsi="Arial" w:cs="Arial"/>
          <w:bCs/>
          <w:sz w:val="19"/>
          <w:szCs w:val="19"/>
        </w:rPr>
        <w:t xml:space="preserve"> to </w:t>
      </w:r>
      <w:bookmarkStart w:id="0" w:name="_GoBack"/>
      <w:r w:rsidRPr="00902FEC">
        <w:rPr>
          <w:rFonts w:ascii="Arial" w:hAnsi="Arial" w:cs="Arial"/>
          <w:b/>
          <w:bCs/>
          <w:sz w:val="19"/>
          <w:szCs w:val="19"/>
        </w:rPr>
        <w:t>14th March 2017</w:t>
      </w:r>
      <w:bookmarkEnd w:id="0"/>
      <w:r w:rsidRPr="00171212">
        <w:rPr>
          <w:rFonts w:ascii="Arial" w:hAnsi="Arial" w:cs="Arial"/>
          <w:bCs/>
          <w:sz w:val="19"/>
          <w:szCs w:val="19"/>
        </w:rPr>
        <w:t>, in the heart the capital city of Rome, Giovani nel Mondo will host 35,000 young people from all continents of the world. After the successful launch of the first edition (March 2016), and the growing number of foreign universities involved in the project, the desire to create such a unique event has become reality: there are five projects participants can choose from with 250 scholarships available,</w:t>
      </w:r>
      <w:r w:rsidR="00B02AE8" w:rsidRPr="00B02AE8">
        <w:rPr>
          <w:rFonts w:ascii="Arial" w:hAnsi="Arial" w:cs="Arial"/>
          <w:bCs/>
          <w:sz w:val="19"/>
          <w:szCs w:val="19"/>
        </w:rPr>
        <w:t xml:space="preserve"> </w:t>
      </w:r>
      <w:r w:rsidR="00B02AE8">
        <w:rPr>
          <w:rFonts w:ascii="Arial" w:hAnsi="Arial" w:cs="Arial"/>
          <w:bCs/>
          <w:sz w:val="19"/>
          <w:szCs w:val="19"/>
        </w:rPr>
        <w:t>made possible thanks to</w:t>
      </w:r>
      <w:r w:rsidR="009A1917">
        <w:rPr>
          <w:rFonts w:ascii="Arial" w:hAnsi="Arial" w:cs="Arial"/>
          <w:bCs/>
          <w:sz w:val="19"/>
          <w:szCs w:val="19"/>
        </w:rPr>
        <w:t xml:space="preserve"> the sup</w:t>
      </w:r>
      <w:r w:rsidR="006B5F8F">
        <w:rPr>
          <w:rFonts w:ascii="Arial" w:hAnsi="Arial" w:cs="Arial"/>
          <w:bCs/>
          <w:sz w:val="19"/>
          <w:szCs w:val="19"/>
        </w:rPr>
        <w:t>port of important sponsors like Albatravel, Barel e WEP</w:t>
      </w:r>
      <w:r w:rsidR="00B02AE8" w:rsidRPr="00B02AE8">
        <w:rPr>
          <w:rFonts w:ascii="Arial" w:hAnsi="Arial" w:cs="Arial"/>
          <w:bCs/>
          <w:sz w:val="19"/>
          <w:szCs w:val="19"/>
        </w:rPr>
        <w:t>.</w:t>
      </w:r>
      <w:r w:rsidR="006B5F8F">
        <w:rPr>
          <w:rFonts w:ascii="Arial" w:hAnsi="Arial" w:cs="Arial"/>
          <w:bCs/>
          <w:sz w:val="19"/>
          <w:szCs w:val="19"/>
        </w:rPr>
        <w:t xml:space="preserve"> Moreover, there will be </w:t>
      </w:r>
      <w:r w:rsidRPr="00171212">
        <w:rPr>
          <w:rFonts w:ascii="Arial" w:hAnsi="Arial" w:cs="Arial"/>
          <w:bCs/>
          <w:sz w:val="19"/>
          <w:szCs w:val="19"/>
        </w:rPr>
        <w:t>various workshops and seminars, stands where students can directly acquire practical skills, and not to mention the acclaimed marathon and final concert planned as the coronation of this annual event. Rome will therefore be an unprecedented stage of ambition and tenacity, innovation and cooperation, and languages and cultures from around the world.</w:t>
      </w:r>
    </w:p>
    <w:p w14:paraId="2C96A25A" w14:textId="77777777" w:rsidR="00F245F1" w:rsidRPr="00171212" w:rsidRDefault="00F245F1">
      <w:pPr>
        <w:jc w:val="both"/>
        <w:divId w:val="1704017150"/>
        <w:rPr>
          <w:rFonts w:ascii="Arial" w:hAnsi="Arial" w:cs="Arial"/>
          <w:sz w:val="19"/>
          <w:szCs w:val="19"/>
          <w:shd w:val="clear" w:color="auto" w:fill="FFFFFF"/>
        </w:rPr>
      </w:pPr>
      <w:r w:rsidRPr="00171212">
        <w:rPr>
          <w:rFonts w:ascii="Arial" w:hAnsi="Arial" w:cs="Arial"/>
          <w:bCs/>
          <w:sz w:val="19"/>
          <w:szCs w:val="19"/>
          <w:shd w:val="clear" w:color="auto" w:fill="FFFFFF"/>
        </w:rPr>
        <w:t>The Festival is composed of four main projects from which participants can choose the one most suited to their academic background, professional aspirations or general interest. The four projects are:</w:t>
      </w:r>
    </w:p>
    <w:p w14:paraId="29DF206D" w14:textId="77777777" w:rsidR="00F245F1" w:rsidRPr="00171212" w:rsidRDefault="00F245F1">
      <w:pPr>
        <w:jc w:val="both"/>
        <w:divId w:val="1704017150"/>
        <w:rPr>
          <w:rFonts w:ascii="Arial" w:hAnsi="Arial" w:cs="Arial"/>
          <w:sz w:val="19"/>
          <w:szCs w:val="19"/>
          <w:shd w:val="clear" w:color="auto" w:fill="FFFFFF"/>
        </w:rPr>
      </w:pPr>
      <w:r w:rsidRPr="004D406A">
        <w:rPr>
          <w:rFonts w:ascii="Arial" w:hAnsi="Arial" w:cs="Arial"/>
          <w:b/>
          <w:bCs/>
          <w:sz w:val="19"/>
          <w:szCs w:val="19"/>
          <w:shd w:val="clear" w:color="auto" w:fill="FFFFFF"/>
        </w:rPr>
        <w:t>ROME MODEL UNITED NATIONS</w:t>
      </w:r>
      <w:r w:rsidRPr="00171212">
        <w:rPr>
          <w:rFonts w:ascii="Arial" w:hAnsi="Arial" w:cs="Arial"/>
          <w:bCs/>
          <w:sz w:val="19"/>
          <w:szCs w:val="19"/>
          <w:shd w:val="clear" w:color="auto" w:fill="FFFFFF"/>
        </w:rPr>
        <w:t xml:space="preserve"> - Diplomatic simulation of the United Nations. Recommended for students of (or those interested in) international relations, diplomacy, political science, law;</w:t>
      </w:r>
    </w:p>
    <w:p w14:paraId="6FEBC53E" w14:textId="77777777" w:rsidR="00F245F1" w:rsidRPr="00171212" w:rsidRDefault="00F245F1">
      <w:pPr>
        <w:jc w:val="both"/>
        <w:divId w:val="1704017150"/>
        <w:rPr>
          <w:rFonts w:ascii="Arial" w:hAnsi="Arial" w:cs="Arial"/>
          <w:sz w:val="19"/>
          <w:szCs w:val="19"/>
          <w:shd w:val="clear" w:color="auto" w:fill="FFFFFF"/>
        </w:rPr>
      </w:pPr>
      <w:r w:rsidRPr="004D406A">
        <w:rPr>
          <w:rFonts w:ascii="Arial" w:hAnsi="Arial" w:cs="Arial"/>
          <w:b/>
          <w:bCs/>
          <w:sz w:val="19"/>
          <w:szCs w:val="19"/>
          <w:shd w:val="clear" w:color="auto" w:fill="FFFFFF"/>
        </w:rPr>
        <w:t>ROME BUSINESS GAME</w:t>
      </w:r>
      <w:r w:rsidRPr="00171212">
        <w:rPr>
          <w:rFonts w:ascii="Arial" w:hAnsi="Arial" w:cs="Arial"/>
          <w:bCs/>
          <w:sz w:val="19"/>
          <w:szCs w:val="19"/>
          <w:shd w:val="clear" w:color="auto" w:fill="FFFFFF"/>
        </w:rPr>
        <w:t xml:space="preserve"> - Simulation of business realities involving case study competitions. Recommended for students of (those interested in) economics, business, management, marketing, computer science;</w:t>
      </w:r>
    </w:p>
    <w:p w14:paraId="42FADEF3" w14:textId="77777777" w:rsidR="00F245F1" w:rsidRPr="00171212" w:rsidRDefault="00F245F1">
      <w:pPr>
        <w:jc w:val="both"/>
        <w:divId w:val="1704017150"/>
        <w:rPr>
          <w:rFonts w:ascii="Arial" w:hAnsi="Arial" w:cs="Arial"/>
          <w:sz w:val="19"/>
          <w:szCs w:val="19"/>
          <w:shd w:val="clear" w:color="auto" w:fill="FFFFFF"/>
        </w:rPr>
      </w:pPr>
      <w:r w:rsidRPr="004D406A">
        <w:rPr>
          <w:rFonts w:ascii="Arial" w:hAnsi="Arial" w:cs="Arial"/>
          <w:b/>
          <w:bCs/>
          <w:sz w:val="19"/>
          <w:szCs w:val="19"/>
          <w:shd w:val="clear" w:color="auto" w:fill="FFFFFF"/>
        </w:rPr>
        <w:t>ROME PRESS GAME</w:t>
      </w:r>
      <w:r w:rsidRPr="00171212">
        <w:rPr>
          <w:rFonts w:ascii="Arial" w:hAnsi="Arial" w:cs="Arial"/>
          <w:bCs/>
          <w:sz w:val="19"/>
          <w:szCs w:val="19"/>
          <w:shd w:val="clear" w:color="auto" w:fill="FFFFFF"/>
        </w:rPr>
        <w:t xml:space="preserve"> - Journalism and media (web, tv, radio) simulation. Recommended for students of (or those interested in) communication, media, translation and interpretation, literature, philosophy;</w:t>
      </w:r>
    </w:p>
    <w:p w14:paraId="38A2ECF4" w14:textId="2EE38A93" w:rsidR="00F245F1" w:rsidRPr="00171212" w:rsidRDefault="00F245F1">
      <w:pPr>
        <w:jc w:val="both"/>
        <w:divId w:val="1704017150"/>
        <w:rPr>
          <w:rFonts w:ascii="Arial" w:hAnsi="Arial" w:cs="Arial"/>
          <w:sz w:val="19"/>
          <w:szCs w:val="19"/>
          <w:shd w:val="clear" w:color="auto" w:fill="FFFFFF"/>
        </w:rPr>
      </w:pPr>
      <w:r w:rsidRPr="004D406A">
        <w:rPr>
          <w:rFonts w:ascii="Arial" w:hAnsi="Arial" w:cs="Arial"/>
          <w:b/>
          <w:bCs/>
          <w:sz w:val="19"/>
          <w:szCs w:val="19"/>
          <w:shd w:val="clear" w:color="auto" w:fill="FFFFFF"/>
        </w:rPr>
        <w:t>INTERNATIONAL CAREERS COURSE</w:t>
      </w:r>
      <w:r w:rsidRPr="00171212">
        <w:rPr>
          <w:rFonts w:ascii="Arial" w:hAnsi="Arial" w:cs="Arial"/>
          <w:bCs/>
          <w:sz w:val="19"/>
          <w:szCs w:val="19"/>
          <w:shd w:val="clear" w:color="auto" w:fill="FFFFFF"/>
        </w:rPr>
        <w:t xml:space="preserve"> - A guidance course filled with practical workshops for a successful international career. Recommended for students from any faculty/academic background.</w:t>
      </w:r>
    </w:p>
    <w:p w14:paraId="256654D3" w14:textId="77777777" w:rsidR="00F245F1" w:rsidRPr="00171212" w:rsidRDefault="00F245F1">
      <w:pPr>
        <w:jc w:val="both"/>
        <w:divId w:val="1704017150"/>
        <w:rPr>
          <w:rFonts w:ascii="Arial" w:hAnsi="Arial" w:cs="Arial"/>
          <w:sz w:val="19"/>
          <w:szCs w:val="19"/>
          <w:shd w:val="clear" w:color="auto" w:fill="FFFFFF"/>
        </w:rPr>
      </w:pPr>
      <w:r w:rsidRPr="00171212">
        <w:rPr>
          <w:rFonts w:ascii="Arial" w:hAnsi="Arial" w:cs="Arial"/>
          <w:bCs/>
          <w:sz w:val="19"/>
          <w:szCs w:val="19"/>
          <w:shd w:val="clear" w:color="auto" w:fill="FFFFFF"/>
        </w:rPr>
        <w:t>Furthermore, the Festival has an area which is entirely open to the public: the International Careers Fair. The Fair is a large exhibition area open to both participants and the public alike. It will be divided into two different sections: the education/university area and the work/internship area. It will be the meeting and interaction point between thousands of students, whether they are looking for study/training/internship/work opportunities, and industry experts.</w:t>
      </w:r>
    </w:p>
    <w:p w14:paraId="7B1E25AA" w14:textId="77777777" w:rsidR="00F245F1" w:rsidRPr="00171212" w:rsidRDefault="00F245F1">
      <w:pPr>
        <w:shd w:val="clear" w:color="auto" w:fill="FFFFFF"/>
        <w:jc w:val="both"/>
        <w:divId w:val="1704017150"/>
        <w:rPr>
          <w:rFonts w:ascii="Arial" w:hAnsi="Arial" w:cs="Arial"/>
          <w:sz w:val="19"/>
          <w:szCs w:val="19"/>
        </w:rPr>
      </w:pPr>
      <w:r w:rsidRPr="00171212">
        <w:rPr>
          <w:rFonts w:ascii="Arial" w:hAnsi="Arial" w:cs="Arial"/>
          <w:bCs/>
          <w:sz w:val="19"/>
          <w:szCs w:val="19"/>
        </w:rPr>
        <w:t>Two key points of the International Careers Festival include the practical approach towards job seeking in the international arena and the opportunity to meet experts in the field of human resources looking for talent to join their staff. The complex world of international careers will have no more secrets for participants who will have the opportunity to meet face to face with officials of international organizations, representatives of the major NGOs in Italy and worldwide, HR of leading companies, and representatives of the top Universities and Business Schools.</w:t>
      </w:r>
    </w:p>
    <w:p w14:paraId="3DE08457" w14:textId="77777777" w:rsidR="00F245F1" w:rsidRDefault="00F245F1">
      <w:pPr>
        <w:jc w:val="both"/>
        <w:divId w:val="1704017150"/>
        <w:rPr>
          <w:rFonts w:ascii="Arial" w:hAnsi="Arial" w:cs="Arial"/>
          <w:bCs/>
          <w:sz w:val="19"/>
          <w:szCs w:val="19"/>
          <w:shd w:val="clear" w:color="auto" w:fill="FFFFFF"/>
        </w:rPr>
      </w:pPr>
      <w:r w:rsidRPr="00171212">
        <w:rPr>
          <w:rFonts w:ascii="Arial" w:hAnsi="Arial" w:cs="Arial"/>
          <w:bCs/>
          <w:sz w:val="19"/>
          <w:szCs w:val="19"/>
          <w:shd w:val="clear" w:color="auto" w:fill="FFFFFF"/>
        </w:rPr>
        <w:t xml:space="preserve">The idea to create such a Festival was conceived by Giovani nel Mondo, a non-profit association founded in Italy with the goal of promoting and favouring the interaction between the talent, ambition and brilliance of the youth and the world of international oppportunities. Now in its eighth year of operation, Giovani nel Mondo is known, both in Italy and abroad, thanks to the RomeMUN project and for the now bilingual </w:t>
      </w:r>
      <w:r w:rsidRPr="00171212">
        <w:rPr>
          <w:rFonts w:ascii="Arial" w:hAnsi="Arial" w:cs="Arial"/>
          <w:bCs/>
          <w:sz w:val="19"/>
          <w:szCs w:val="19"/>
          <w:shd w:val="clear" w:color="auto" w:fill="FFFFFF"/>
        </w:rPr>
        <w:lastRenderedPageBreak/>
        <w:t>website</w:t>
      </w:r>
      <w:r w:rsidRPr="00171212">
        <w:rPr>
          <w:rStyle w:val="apple-converted-space"/>
          <w:rFonts w:ascii="Arial" w:hAnsi="Arial" w:cs="Arial"/>
          <w:bCs/>
          <w:sz w:val="19"/>
          <w:szCs w:val="19"/>
          <w:shd w:val="clear" w:color="auto" w:fill="FFFFFF"/>
        </w:rPr>
        <w:t> </w:t>
      </w:r>
      <w:hyperlink r:id="rId6" w:tgtFrame="_blank" w:history="1">
        <w:r w:rsidRPr="00171212">
          <w:rPr>
            <w:rStyle w:val="Hyperlink"/>
            <w:rFonts w:ascii="Arial" w:hAnsi="Arial" w:cs="Arial"/>
            <w:bCs/>
            <w:color w:val="auto"/>
            <w:sz w:val="19"/>
            <w:szCs w:val="19"/>
            <w:shd w:val="clear" w:color="auto" w:fill="FFFFFF"/>
          </w:rPr>
          <w:t>www.carriereinternazionali.com</w:t>
        </w:r>
      </w:hyperlink>
      <w:r w:rsidRPr="00171212">
        <w:rPr>
          <w:rFonts w:ascii="Arial" w:hAnsi="Arial" w:cs="Arial"/>
          <w:bCs/>
          <w:sz w:val="19"/>
          <w:szCs w:val="19"/>
          <w:shd w:val="clear" w:color="auto" w:fill="FFFFFF"/>
        </w:rPr>
        <w:t>,  a unique platform to bridge the gap between young people and work/training opportunities.</w:t>
      </w:r>
    </w:p>
    <w:p w14:paraId="706CE839" w14:textId="77777777" w:rsidR="00171212" w:rsidRDefault="00171212">
      <w:pPr>
        <w:jc w:val="both"/>
        <w:divId w:val="1704017150"/>
        <w:rPr>
          <w:rFonts w:ascii="Arial" w:hAnsi="Arial" w:cs="Arial"/>
          <w:bCs/>
          <w:sz w:val="19"/>
          <w:szCs w:val="19"/>
          <w:shd w:val="clear" w:color="auto" w:fill="FFFFFF"/>
        </w:rPr>
      </w:pPr>
    </w:p>
    <w:p w14:paraId="6FFE7BEB" w14:textId="7C8033F3" w:rsidR="007674E9" w:rsidRPr="007674E9" w:rsidRDefault="004D406A" w:rsidP="004D406A">
      <w:pPr>
        <w:jc w:val="both"/>
        <w:outlineLvl w:val="0"/>
        <w:divId w:val="1704017150"/>
        <w:rPr>
          <w:rFonts w:ascii="Arial" w:hAnsi="Arial" w:cs="Arial"/>
          <w:bCs/>
          <w:sz w:val="19"/>
          <w:szCs w:val="19"/>
          <w:shd w:val="clear" w:color="auto" w:fill="FFFFFF"/>
        </w:rPr>
      </w:pPr>
      <w:r>
        <w:rPr>
          <w:rFonts w:ascii="Arial" w:hAnsi="Arial" w:cs="Arial"/>
          <w:bCs/>
          <w:sz w:val="19"/>
          <w:szCs w:val="19"/>
          <w:shd w:val="clear" w:color="auto" w:fill="FFFFFF"/>
        </w:rPr>
        <w:t>CONTACT INFORMATION</w:t>
      </w:r>
    </w:p>
    <w:p w14:paraId="10E4E42E" w14:textId="77777777" w:rsidR="007674E9" w:rsidRPr="007674E9" w:rsidRDefault="007674E9" w:rsidP="004D406A">
      <w:pPr>
        <w:jc w:val="both"/>
        <w:outlineLvl w:val="0"/>
        <w:divId w:val="1704017150"/>
        <w:rPr>
          <w:rFonts w:ascii="Arial" w:hAnsi="Arial" w:cs="Arial"/>
          <w:bCs/>
          <w:sz w:val="19"/>
          <w:szCs w:val="19"/>
          <w:shd w:val="clear" w:color="auto" w:fill="FFFFFF"/>
        </w:rPr>
      </w:pPr>
      <w:r w:rsidRPr="007674E9">
        <w:rPr>
          <w:rFonts w:ascii="Arial" w:hAnsi="Arial" w:cs="Arial"/>
          <w:bCs/>
          <w:sz w:val="19"/>
          <w:szCs w:val="19"/>
          <w:shd w:val="clear" w:color="auto" w:fill="FFFFFF"/>
        </w:rPr>
        <w:t>Giovani nel Mondo Association</w:t>
      </w:r>
    </w:p>
    <w:p w14:paraId="35AAC0AA" w14:textId="77777777" w:rsidR="007674E9" w:rsidRPr="007674E9" w:rsidRDefault="007674E9" w:rsidP="004D406A">
      <w:pPr>
        <w:spacing w:after="0" w:line="240" w:lineRule="auto"/>
        <w:jc w:val="both"/>
        <w:divId w:val="1704017150"/>
        <w:rPr>
          <w:rFonts w:ascii="Arial" w:hAnsi="Arial" w:cs="Arial"/>
          <w:bCs/>
          <w:sz w:val="19"/>
          <w:szCs w:val="19"/>
          <w:shd w:val="clear" w:color="auto" w:fill="FFFFFF"/>
        </w:rPr>
      </w:pPr>
      <w:r w:rsidRPr="007674E9">
        <w:rPr>
          <w:rFonts w:ascii="Arial" w:hAnsi="Arial" w:cs="Arial"/>
          <w:bCs/>
          <w:sz w:val="19"/>
          <w:szCs w:val="19"/>
          <w:shd w:val="clear" w:color="auto" w:fill="FFFFFF"/>
        </w:rPr>
        <w:t>Via Policarpo Petrocchi 10</w:t>
      </w:r>
    </w:p>
    <w:p w14:paraId="72ADF7DF" w14:textId="77777777" w:rsidR="007674E9" w:rsidRPr="007674E9" w:rsidRDefault="007674E9" w:rsidP="004D406A">
      <w:pPr>
        <w:spacing w:after="0" w:line="240" w:lineRule="auto"/>
        <w:jc w:val="both"/>
        <w:divId w:val="1704017150"/>
        <w:rPr>
          <w:rFonts w:ascii="Arial" w:hAnsi="Arial" w:cs="Arial"/>
          <w:bCs/>
          <w:sz w:val="19"/>
          <w:szCs w:val="19"/>
          <w:shd w:val="clear" w:color="auto" w:fill="FFFFFF"/>
        </w:rPr>
      </w:pPr>
      <w:r w:rsidRPr="007674E9">
        <w:rPr>
          <w:rFonts w:ascii="Arial" w:hAnsi="Arial" w:cs="Arial"/>
          <w:bCs/>
          <w:sz w:val="19"/>
          <w:szCs w:val="19"/>
          <w:shd w:val="clear" w:color="auto" w:fill="FFFFFF"/>
        </w:rPr>
        <w:t>00137 Roma – Italia</w:t>
      </w:r>
    </w:p>
    <w:p w14:paraId="170B161B" w14:textId="77777777" w:rsidR="007674E9" w:rsidRPr="007674E9" w:rsidRDefault="007674E9" w:rsidP="004D406A">
      <w:pPr>
        <w:spacing w:after="0" w:line="240" w:lineRule="auto"/>
        <w:jc w:val="both"/>
        <w:divId w:val="1704017150"/>
        <w:rPr>
          <w:rFonts w:ascii="Arial" w:hAnsi="Arial" w:cs="Arial"/>
          <w:bCs/>
          <w:sz w:val="19"/>
          <w:szCs w:val="19"/>
          <w:shd w:val="clear" w:color="auto" w:fill="FFFFFF"/>
        </w:rPr>
      </w:pPr>
      <w:r w:rsidRPr="007674E9">
        <w:rPr>
          <w:rFonts w:ascii="Arial" w:hAnsi="Arial" w:cs="Arial"/>
          <w:bCs/>
          <w:sz w:val="19"/>
          <w:szCs w:val="19"/>
          <w:shd w:val="clear" w:color="auto" w:fill="FFFFFF"/>
        </w:rPr>
        <w:t>0689019538</w:t>
      </w:r>
    </w:p>
    <w:p w14:paraId="1F5BD976" w14:textId="77777777" w:rsidR="007674E9" w:rsidRPr="007674E9" w:rsidRDefault="007674E9" w:rsidP="004D406A">
      <w:pPr>
        <w:spacing w:after="0" w:line="240" w:lineRule="auto"/>
        <w:jc w:val="both"/>
        <w:divId w:val="1704017150"/>
        <w:rPr>
          <w:rFonts w:ascii="Arial" w:hAnsi="Arial" w:cs="Arial"/>
          <w:bCs/>
          <w:sz w:val="19"/>
          <w:szCs w:val="19"/>
          <w:shd w:val="clear" w:color="auto" w:fill="FFFFFF"/>
        </w:rPr>
      </w:pPr>
      <w:r w:rsidRPr="007674E9">
        <w:rPr>
          <w:rFonts w:ascii="Arial" w:hAnsi="Arial" w:cs="Arial"/>
          <w:bCs/>
          <w:sz w:val="19"/>
          <w:szCs w:val="19"/>
          <w:shd w:val="clear" w:color="auto" w:fill="FFFFFF"/>
        </w:rPr>
        <w:t>info@giovaninelmondo.org</w:t>
      </w:r>
    </w:p>
    <w:p w14:paraId="21B23A91" w14:textId="77777777" w:rsidR="007674E9" w:rsidRPr="007674E9" w:rsidRDefault="007674E9" w:rsidP="004D406A">
      <w:pPr>
        <w:spacing w:after="0" w:line="240" w:lineRule="auto"/>
        <w:jc w:val="both"/>
        <w:divId w:val="1704017150"/>
        <w:rPr>
          <w:rFonts w:ascii="Arial" w:hAnsi="Arial" w:cs="Arial"/>
          <w:bCs/>
          <w:sz w:val="19"/>
          <w:szCs w:val="19"/>
          <w:shd w:val="clear" w:color="auto" w:fill="FFFFFF"/>
        </w:rPr>
      </w:pPr>
      <w:r w:rsidRPr="007674E9">
        <w:rPr>
          <w:rFonts w:ascii="Arial" w:hAnsi="Arial" w:cs="Arial"/>
          <w:bCs/>
          <w:sz w:val="19"/>
          <w:szCs w:val="19"/>
          <w:shd w:val="clear" w:color="auto" w:fill="FFFFFF"/>
        </w:rPr>
        <w:t>info@internationalcareersfestival.org</w:t>
      </w:r>
    </w:p>
    <w:p w14:paraId="4D7D9714" w14:textId="77777777" w:rsidR="007674E9" w:rsidRPr="007674E9" w:rsidRDefault="007674E9" w:rsidP="007674E9">
      <w:pPr>
        <w:jc w:val="both"/>
        <w:divId w:val="1704017150"/>
        <w:rPr>
          <w:rFonts w:ascii="Arial" w:hAnsi="Arial" w:cs="Arial"/>
          <w:bCs/>
          <w:sz w:val="19"/>
          <w:szCs w:val="19"/>
          <w:shd w:val="clear" w:color="auto" w:fill="FFFFFF"/>
        </w:rPr>
      </w:pPr>
      <w:r w:rsidRPr="007674E9">
        <w:rPr>
          <w:rFonts w:ascii="Arial" w:hAnsi="Arial" w:cs="Arial"/>
          <w:bCs/>
          <w:sz w:val="19"/>
          <w:szCs w:val="19"/>
          <w:shd w:val="clear" w:color="auto" w:fill="FFFFFF"/>
        </w:rPr>
        <w:t xml:space="preserve"> </w:t>
      </w:r>
    </w:p>
    <w:p w14:paraId="6619C244" w14:textId="77777777" w:rsidR="007674E9" w:rsidRPr="007674E9" w:rsidRDefault="007674E9" w:rsidP="004D406A">
      <w:pPr>
        <w:jc w:val="both"/>
        <w:outlineLvl w:val="0"/>
        <w:divId w:val="1704017150"/>
        <w:rPr>
          <w:rFonts w:ascii="Arial" w:hAnsi="Arial" w:cs="Arial"/>
          <w:bCs/>
          <w:sz w:val="19"/>
          <w:szCs w:val="19"/>
          <w:shd w:val="clear" w:color="auto" w:fill="FFFFFF"/>
        </w:rPr>
      </w:pPr>
      <w:r w:rsidRPr="007674E9">
        <w:rPr>
          <w:rFonts w:ascii="Arial" w:hAnsi="Arial" w:cs="Arial"/>
          <w:bCs/>
          <w:sz w:val="19"/>
          <w:szCs w:val="19"/>
          <w:shd w:val="clear" w:color="auto" w:fill="FFFFFF"/>
        </w:rPr>
        <w:t>PRESS OFFICE</w:t>
      </w:r>
    </w:p>
    <w:p w14:paraId="053E890B" w14:textId="77777777" w:rsidR="007674E9" w:rsidRPr="007674E9" w:rsidRDefault="007674E9" w:rsidP="004D406A">
      <w:pPr>
        <w:spacing w:after="0" w:line="240" w:lineRule="auto"/>
        <w:jc w:val="both"/>
        <w:outlineLvl w:val="0"/>
        <w:divId w:val="1704017150"/>
        <w:rPr>
          <w:rFonts w:ascii="Arial" w:hAnsi="Arial" w:cs="Arial"/>
          <w:bCs/>
          <w:sz w:val="19"/>
          <w:szCs w:val="19"/>
          <w:shd w:val="clear" w:color="auto" w:fill="FFFFFF"/>
        </w:rPr>
      </w:pPr>
      <w:r w:rsidRPr="007674E9">
        <w:rPr>
          <w:rFonts w:ascii="Arial" w:hAnsi="Arial" w:cs="Arial"/>
          <w:bCs/>
          <w:sz w:val="19"/>
          <w:szCs w:val="19"/>
          <w:shd w:val="clear" w:color="auto" w:fill="FFFFFF"/>
        </w:rPr>
        <w:t>Eleonora Mantovani</w:t>
      </w:r>
    </w:p>
    <w:p w14:paraId="1D15D2C8" w14:textId="4B1C1268" w:rsidR="00171212" w:rsidRPr="00171212" w:rsidRDefault="007674E9" w:rsidP="004D406A">
      <w:pPr>
        <w:spacing w:after="0" w:line="240" w:lineRule="auto"/>
        <w:jc w:val="both"/>
        <w:divId w:val="1704017150"/>
        <w:rPr>
          <w:rFonts w:ascii="Arial" w:hAnsi="Arial" w:cs="Arial"/>
          <w:sz w:val="19"/>
          <w:szCs w:val="19"/>
          <w:shd w:val="clear" w:color="auto" w:fill="FFFFFF"/>
        </w:rPr>
      </w:pPr>
      <w:r w:rsidRPr="007674E9">
        <w:rPr>
          <w:rFonts w:ascii="Arial" w:hAnsi="Arial" w:cs="Arial"/>
          <w:bCs/>
          <w:sz w:val="19"/>
          <w:szCs w:val="19"/>
          <w:shd w:val="clear" w:color="auto" w:fill="FFFFFF"/>
        </w:rPr>
        <w:t>e.mantovani@internationalcareersfestival.org</w:t>
      </w:r>
    </w:p>
    <w:p w14:paraId="4B6C0A67" w14:textId="0F7AFA9D" w:rsidR="00507453" w:rsidRDefault="00507453" w:rsidP="00F245F1"/>
    <w:sectPr w:rsidR="005074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53"/>
    <w:rsid w:val="00123095"/>
    <w:rsid w:val="00171212"/>
    <w:rsid w:val="001D0424"/>
    <w:rsid w:val="00393D17"/>
    <w:rsid w:val="004B5B5F"/>
    <w:rsid w:val="004D406A"/>
    <w:rsid w:val="00507453"/>
    <w:rsid w:val="00647B8B"/>
    <w:rsid w:val="006B5F8F"/>
    <w:rsid w:val="007674E9"/>
    <w:rsid w:val="007B1600"/>
    <w:rsid w:val="00902FEC"/>
    <w:rsid w:val="00926A4A"/>
    <w:rsid w:val="009A1917"/>
    <w:rsid w:val="00AB5690"/>
    <w:rsid w:val="00B02AE8"/>
    <w:rsid w:val="00D3733A"/>
    <w:rsid w:val="00DB6284"/>
    <w:rsid w:val="00F24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45F1"/>
  </w:style>
  <w:style w:type="character" w:styleId="Hyperlink">
    <w:name w:val="Hyperlink"/>
    <w:basedOn w:val="DefaultParagraphFont"/>
    <w:uiPriority w:val="99"/>
    <w:semiHidden/>
    <w:unhideWhenUsed/>
    <w:rsid w:val="00F245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45F1"/>
  </w:style>
  <w:style w:type="character" w:styleId="Hyperlink">
    <w:name w:val="Hyperlink"/>
    <w:basedOn w:val="DefaultParagraphFont"/>
    <w:uiPriority w:val="99"/>
    <w:semiHidden/>
    <w:unhideWhenUsed/>
    <w:rsid w:val="00F24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riereinternazionali.com/" TargetMode="External"/><Relationship Id="rId5" Type="http://schemas.openxmlformats.org/officeDocument/2006/relationships/hyperlink" Target="http://www.internationalcareersfestival.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4443</Characters>
  <Application>Microsoft Office Word</Application>
  <DocSecurity>4</DocSecurity>
  <Lines>37</Lines>
  <Paragraphs>10</Paragraphs>
  <ScaleCrop>false</ScaleCrop>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Mantovani</dc:creator>
  <cp:lastModifiedBy>Manoliadou Sofia</cp:lastModifiedBy>
  <cp:revision>2</cp:revision>
  <dcterms:created xsi:type="dcterms:W3CDTF">2016-12-13T12:10:00Z</dcterms:created>
  <dcterms:modified xsi:type="dcterms:W3CDTF">2016-12-13T12:10:00Z</dcterms:modified>
</cp:coreProperties>
</file>